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BA" w:rsidRDefault="004B59BA" w:rsidP="004B5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BA">
        <w:rPr>
          <w:rFonts w:ascii="Times New Roman" w:hAnsi="Times New Roman" w:cs="Times New Roman"/>
          <w:b/>
          <w:sz w:val="24"/>
          <w:szCs w:val="24"/>
        </w:rPr>
        <w:t xml:space="preserve">SPRAWOZDANIE Z DZIAŁAŃ REALIZOWANYCH </w:t>
      </w:r>
    </w:p>
    <w:p w:rsidR="0098162A" w:rsidRDefault="004B59BA" w:rsidP="004B5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5183884"/>
      <w:r w:rsidRPr="004B59BA">
        <w:rPr>
          <w:rFonts w:ascii="Times New Roman" w:hAnsi="Times New Roman" w:cs="Times New Roman"/>
          <w:b/>
          <w:sz w:val="24"/>
          <w:szCs w:val="24"/>
        </w:rPr>
        <w:t>W RAMACH PROMOCJI ZDROWIA</w:t>
      </w:r>
    </w:p>
    <w:bookmarkEnd w:id="0"/>
    <w:p w:rsidR="00C91390" w:rsidRPr="00BA6BF8" w:rsidRDefault="00C91390" w:rsidP="00BA6BF8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91390">
        <w:rPr>
          <w:rFonts w:ascii="Times New Roman" w:hAnsi="Times New Roman" w:cs="Times New Roman"/>
          <w:b/>
          <w:sz w:val="24"/>
          <w:szCs w:val="24"/>
        </w:rPr>
        <w:t xml:space="preserve">I semestr </w:t>
      </w:r>
      <w:r w:rsidRPr="00C9139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roku szkolnego 201</w:t>
      </w:r>
      <w:r w:rsidR="00EE3F3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8</w:t>
      </w:r>
      <w:r w:rsidRPr="00C9139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/201</w:t>
      </w:r>
      <w:r w:rsidR="00EE3F3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9</w:t>
      </w:r>
      <w:r w:rsidRPr="00C9139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</w:t>
      </w:r>
    </w:p>
    <w:p w:rsidR="00C91390" w:rsidRPr="00C91390" w:rsidRDefault="00C91390" w:rsidP="00B4628D">
      <w:pPr>
        <w:pStyle w:val="Akapitzlist"/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przeprowadzon</w:t>
      </w:r>
      <w:r w:rsidR="00714F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diagnoz</w:t>
      </w:r>
      <w:r w:rsidR="00714F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przez </w:t>
      </w:r>
      <w:r w:rsidR="00714F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r w:rsidR="00EE3F3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espół do s</w:t>
      </w:r>
      <w:r w:rsidR="00714F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praw promocji zdrowia postanowiono o przedłużeniu </w:t>
      </w:r>
      <w:r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wprowadzon</w:t>
      </w:r>
      <w:r w:rsidR="00714F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priorytet</w:t>
      </w:r>
      <w:r w:rsidR="00714F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 w </w:t>
      </w:r>
      <w:r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14F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roku szkolnym </w:t>
      </w:r>
      <w:bookmarkStart w:id="1" w:name="_Hlk505112404"/>
      <w:r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2017/2018</w:t>
      </w:r>
      <w:bookmarkEnd w:id="1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bookmarkStart w:id="2" w:name="_Hlk505199677"/>
      <w:r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bookmarkStart w:id="3" w:name="_Hlk505113503"/>
      <w:bookmarkStart w:id="4" w:name="_Hlk505113489"/>
      <w:r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„Profilaktyka środków odurzających</w:t>
      </w:r>
      <w:bookmarkEnd w:id="3"/>
      <w:r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bookmarkEnd w:id="4"/>
      <w:r w:rsidR="00714FAC" w:rsidRPr="00714F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14FAC"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 w:rsidR="00714F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bieżący </w:t>
      </w:r>
      <w:r w:rsidR="00714FAC"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rok szkolny</w:t>
      </w:r>
      <w:r w:rsidR="00714F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2018/2019.</w:t>
      </w:r>
    </w:p>
    <w:bookmarkEnd w:id="2"/>
    <w:p w:rsidR="00C91390" w:rsidRPr="004B59BA" w:rsidRDefault="00C91390" w:rsidP="00B4628D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1390">
        <w:rPr>
          <w:rFonts w:ascii="Times New Roman" w:hAnsi="Times New Roman" w:cs="Times New Roman"/>
          <w:bCs/>
          <w:iCs/>
          <w:sz w:val="24"/>
          <w:szCs w:val="24"/>
        </w:rPr>
        <w:t xml:space="preserve">Zapoznano uczniów klas pierwszych  oraz ich rodziców ze strategią i koncepcją </w:t>
      </w:r>
      <w:proofErr w:type="spellStart"/>
      <w:r w:rsidRPr="00C91390">
        <w:rPr>
          <w:rFonts w:ascii="Times New Roman" w:hAnsi="Times New Roman" w:cs="Times New Roman"/>
          <w:bCs/>
          <w:iCs/>
          <w:sz w:val="24"/>
          <w:szCs w:val="24"/>
        </w:rPr>
        <w:t>SzPZ</w:t>
      </w:r>
      <w:proofErr w:type="spellEnd"/>
      <w:r w:rsidRPr="00C913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91390" w:rsidRDefault="00C91390" w:rsidP="00B4628D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9BA">
        <w:rPr>
          <w:rFonts w:ascii="Times New Roman" w:hAnsi="Times New Roman" w:cs="Times New Roman"/>
          <w:bCs/>
          <w:iCs/>
          <w:sz w:val="24"/>
          <w:szCs w:val="24"/>
        </w:rPr>
        <w:t xml:space="preserve">Zamieszczano informacje z realizacji </w:t>
      </w:r>
      <w:bookmarkStart w:id="5" w:name="_Hlk505179506"/>
      <w:r>
        <w:rPr>
          <w:rFonts w:ascii="Times New Roman" w:hAnsi="Times New Roman" w:cs="Times New Roman"/>
          <w:bCs/>
          <w:iCs/>
          <w:sz w:val="24"/>
          <w:szCs w:val="24"/>
        </w:rPr>
        <w:t>działań prozdrowotnych</w:t>
      </w:r>
      <w:r w:rsidRPr="004B59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End w:id="5"/>
      <w:r w:rsidRPr="004B59BA">
        <w:rPr>
          <w:rFonts w:ascii="Times New Roman" w:hAnsi="Times New Roman" w:cs="Times New Roman"/>
          <w:bCs/>
          <w:iCs/>
          <w:sz w:val="24"/>
          <w:szCs w:val="24"/>
        </w:rPr>
        <w:t>na stronie internetowej szkoły.</w:t>
      </w:r>
    </w:p>
    <w:p w:rsidR="00EE3577" w:rsidRDefault="00721612" w:rsidP="00B4628D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1612">
        <w:rPr>
          <w:rFonts w:ascii="Times New Roman" w:hAnsi="Times New Roman" w:cs="Times New Roman"/>
          <w:bCs/>
          <w:iCs/>
          <w:sz w:val="24"/>
          <w:szCs w:val="24"/>
        </w:rPr>
        <w:t>W ramach działań profilaktycznych, prowadzone były gazetki informacyjne przez członków zespołu wychowawczego promocji zdrowia i kultury fizycznej wg harmonogramu.</w:t>
      </w:r>
    </w:p>
    <w:p w:rsidR="002E5676" w:rsidRDefault="00BA6BF8" w:rsidP="00B4628D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6" w:name="_Hlk505190751"/>
      <w:r w:rsidRPr="00BA6BF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Propagowanie zasad zdrowego stylu życia</w:t>
      </w:r>
      <w:bookmarkEnd w:id="6"/>
      <w:r w:rsidR="0059295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 było realizowane poprzez </w:t>
      </w:r>
      <w:r w:rsidR="0059295F" w:rsidRPr="00EE3577">
        <w:rPr>
          <w:rFonts w:ascii="Times New Roman" w:hAnsi="Times New Roman" w:cs="Times New Roman"/>
          <w:bCs/>
          <w:iCs/>
          <w:sz w:val="24"/>
          <w:szCs w:val="24"/>
        </w:rPr>
        <w:t>następujące działania prozdrowotne</w:t>
      </w:r>
      <w:r w:rsidR="0059295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A6BF8" w:rsidRPr="00EE3577" w:rsidRDefault="00BA6BF8" w:rsidP="00BA6BF8">
      <w:pPr>
        <w:spacing w:after="0" w:line="276" w:lineRule="auto"/>
        <w:ind w:left="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4FAC" w:rsidRPr="00AA579E" w:rsidRDefault="00721612" w:rsidP="00714FAC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505184099"/>
      <w:r w:rsidRPr="00EE3577">
        <w:rPr>
          <w:rFonts w:ascii="Times New Roman" w:hAnsi="Times New Roman" w:cs="Times New Roman"/>
          <w:b/>
          <w:sz w:val="24"/>
          <w:szCs w:val="24"/>
        </w:rPr>
        <w:t>Działania dotyczące</w:t>
      </w:r>
      <w:r w:rsidR="0003512E" w:rsidRPr="00EE35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7"/>
      <w:r w:rsidR="00A54075">
        <w:rPr>
          <w:rFonts w:ascii="Times New Roman" w:hAnsi="Times New Roman" w:cs="Times New Roman"/>
          <w:b/>
          <w:sz w:val="24"/>
          <w:szCs w:val="24"/>
        </w:rPr>
        <w:t xml:space="preserve">zadania priorytetowego </w:t>
      </w:r>
      <w:r w:rsidR="00A54075" w:rsidRPr="00A5407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„Profilaktyka środków odurzających”</w:t>
      </w:r>
      <w:r w:rsidR="00C91390" w:rsidRPr="00A54075">
        <w:rPr>
          <w:rFonts w:ascii="Times New Roman" w:hAnsi="Times New Roman" w:cs="Times New Roman"/>
          <w:b/>
          <w:sz w:val="24"/>
          <w:szCs w:val="24"/>
        </w:rPr>
        <w:t>:</w:t>
      </w:r>
    </w:p>
    <w:p w:rsidR="006139E0" w:rsidRPr="00515891" w:rsidRDefault="00515891" w:rsidP="007263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="006139E0" w:rsidRPr="00515891">
        <w:rPr>
          <w:rFonts w:ascii="Times New Roman" w:hAnsi="Times New Roman" w:cs="Times New Roman"/>
          <w:sz w:val="24"/>
          <w:szCs w:val="24"/>
        </w:rPr>
        <w:t>Młodzieżowy</w:t>
      </w:r>
      <w:r>
        <w:rPr>
          <w:rFonts w:ascii="Times New Roman" w:hAnsi="Times New Roman" w:cs="Times New Roman"/>
          <w:sz w:val="24"/>
          <w:szCs w:val="24"/>
        </w:rPr>
        <w:t>m</w:t>
      </w:r>
      <w:r w:rsidR="006139E0" w:rsidRPr="00515891">
        <w:rPr>
          <w:rFonts w:ascii="Times New Roman" w:hAnsi="Times New Roman" w:cs="Times New Roman"/>
          <w:sz w:val="24"/>
          <w:szCs w:val="24"/>
        </w:rPr>
        <w:t xml:space="preserve"> Turniej</w:t>
      </w:r>
      <w:r>
        <w:rPr>
          <w:rFonts w:ascii="Times New Roman" w:hAnsi="Times New Roman" w:cs="Times New Roman"/>
          <w:sz w:val="24"/>
          <w:szCs w:val="24"/>
        </w:rPr>
        <w:t>u</w:t>
      </w:r>
      <w:r w:rsidR="006139E0" w:rsidRPr="00515891">
        <w:rPr>
          <w:rFonts w:ascii="Times New Roman" w:hAnsi="Times New Roman" w:cs="Times New Roman"/>
          <w:sz w:val="24"/>
          <w:szCs w:val="24"/>
        </w:rPr>
        <w:t xml:space="preserve"> Sprawności Fizycznej pod hasłem „Sport zamiast uzależnień”. Organizatorami tej imprezy było Stowarzyszenie „Orlik –Piła” , Komenda Powiatowa Policji, Powiat Pilski - Starostwo Powiatowe w Pile oraz Zespól Szkół Gastronomicznych w Pile. Celem było wskazanie alternatywnych sposobów spędzania czasu wolnego. </w:t>
      </w:r>
      <w:r>
        <w:rPr>
          <w:rFonts w:ascii="Times New Roman" w:hAnsi="Times New Roman" w:cs="Times New Roman"/>
          <w:sz w:val="24"/>
          <w:szCs w:val="24"/>
        </w:rPr>
        <w:t xml:space="preserve">Turniej został poprzedzony </w:t>
      </w:r>
      <w:r w:rsidR="006139E0" w:rsidRPr="00515891">
        <w:rPr>
          <w:rFonts w:ascii="Times New Roman" w:hAnsi="Times New Roman" w:cs="Times New Roman"/>
          <w:sz w:val="24"/>
          <w:szCs w:val="24"/>
        </w:rPr>
        <w:t>prelekcj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139E0" w:rsidRPr="00515891">
        <w:rPr>
          <w:rFonts w:ascii="Times New Roman" w:hAnsi="Times New Roman" w:cs="Times New Roman"/>
          <w:sz w:val="24"/>
          <w:szCs w:val="24"/>
        </w:rPr>
        <w:t xml:space="preserve"> związan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139E0" w:rsidRPr="00515891">
        <w:rPr>
          <w:rFonts w:ascii="Times New Roman" w:hAnsi="Times New Roman" w:cs="Times New Roman"/>
          <w:sz w:val="24"/>
          <w:szCs w:val="24"/>
        </w:rPr>
        <w:t xml:space="preserve"> z  profilaktyką środków odurzających w szczególności dopalaczy. Udział brała PSSE w Pile ( </w:t>
      </w:r>
      <w:proofErr w:type="spellStart"/>
      <w:r w:rsidR="006139E0" w:rsidRPr="00515891">
        <w:rPr>
          <w:rFonts w:ascii="Times New Roman" w:hAnsi="Times New Roman" w:cs="Times New Roman"/>
          <w:sz w:val="24"/>
          <w:szCs w:val="24"/>
        </w:rPr>
        <w:t>narkogogle</w:t>
      </w:r>
      <w:proofErr w:type="spellEnd"/>
      <w:r w:rsidR="006139E0" w:rsidRPr="00515891">
        <w:rPr>
          <w:rFonts w:ascii="Times New Roman" w:hAnsi="Times New Roman" w:cs="Times New Roman"/>
          <w:sz w:val="24"/>
          <w:szCs w:val="24"/>
        </w:rPr>
        <w:t xml:space="preserve"> oraz alkogogle )</w:t>
      </w:r>
    </w:p>
    <w:p w:rsidR="00515891" w:rsidRDefault="006139E0" w:rsidP="007263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91">
        <w:rPr>
          <w:rFonts w:ascii="Times New Roman" w:hAnsi="Times New Roman" w:cs="Times New Roman"/>
          <w:sz w:val="24"/>
          <w:szCs w:val="24"/>
        </w:rPr>
        <w:t>Zgodnie z priorytetem w roku bieżącym tj. profilaktyka środków odurzających, odbyły się zajęcia z prawnikiem  dotyczące zmian w przepisach Ustawy o Zapobieganiu Narkomanii dot</w:t>
      </w:r>
      <w:r w:rsidR="00515891">
        <w:rPr>
          <w:rFonts w:ascii="Times New Roman" w:hAnsi="Times New Roman" w:cs="Times New Roman"/>
          <w:sz w:val="24"/>
          <w:szCs w:val="24"/>
        </w:rPr>
        <w:t>.</w:t>
      </w:r>
      <w:r w:rsidRPr="00515891">
        <w:rPr>
          <w:rFonts w:ascii="Times New Roman" w:hAnsi="Times New Roman" w:cs="Times New Roman"/>
          <w:sz w:val="24"/>
          <w:szCs w:val="24"/>
        </w:rPr>
        <w:t xml:space="preserve"> dopalaczy. </w:t>
      </w:r>
    </w:p>
    <w:p w:rsidR="00515891" w:rsidRDefault="00515891" w:rsidP="007263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Realizowano tematykę związanej z zadaniem priorytetowym na godzinach z wychowawcą.</w:t>
      </w:r>
    </w:p>
    <w:p w:rsidR="00EC5A3A" w:rsidRPr="00EC5A3A" w:rsidRDefault="00EC5A3A" w:rsidP="0072634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Przeprowadzono </w:t>
      </w:r>
      <w:r w:rsidRPr="00EC5A3A">
        <w:rPr>
          <w:rFonts w:ascii="Times New Roman" w:hAnsi="Times New Roman" w:cs="Times New Roman"/>
          <w:bCs/>
          <w:sz w:val="24"/>
          <w:szCs w:val="24"/>
        </w:rPr>
        <w:t>szkoleniow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EC5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EC5A3A">
        <w:rPr>
          <w:rFonts w:ascii="Times New Roman" w:hAnsi="Times New Roman" w:cs="Times New Roman"/>
          <w:bCs/>
          <w:sz w:val="24"/>
          <w:szCs w:val="24"/>
        </w:rPr>
        <w:t>ad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EC5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C5A3A">
        <w:rPr>
          <w:rFonts w:ascii="Times New Roman" w:hAnsi="Times New Roman" w:cs="Times New Roman"/>
          <w:bCs/>
          <w:sz w:val="24"/>
          <w:szCs w:val="24"/>
        </w:rPr>
        <w:t>edagogiczn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EC5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nt. </w:t>
      </w:r>
      <w:r w:rsidRPr="00EC5A3A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EC5A3A">
        <w:rPr>
          <w:rFonts w:ascii="Times New Roman" w:hAnsi="Times New Roman" w:cs="Times New Roman"/>
          <w:bCs/>
          <w:sz w:val="24"/>
          <w:szCs w:val="24"/>
        </w:rPr>
        <w:t>onsekwencje zażywania środków odurzających w szczególności dopalaczy. Zmiany w Ustawie o Zapobieganiu Narkomanii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EC5A3A">
        <w:rPr>
          <w:rFonts w:ascii="Times New Roman" w:hAnsi="Times New Roman" w:cs="Times New Roman"/>
          <w:bCs/>
          <w:sz w:val="24"/>
          <w:szCs w:val="24"/>
        </w:rPr>
        <w:t>przez pracownika ZPPP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4FAC" w:rsidRPr="00AA579E" w:rsidRDefault="00720D37" w:rsidP="007263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Pr="00720D37">
        <w:rPr>
          <w:rFonts w:ascii="Times New Roman" w:hAnsi="Times New Roman" w:cs="Times New Roman"/>
          <w:sz w:val="24"/>
          <w:szCs w:val="24"/>
        </w:rPr>
        <w:t>d</w:t>
      </w:r>
      <w:r w:rsidRPr="00720D37">
        <w:rPr>
          <w:rFonts w:ascii="Times New Roman" w:hAnsi="Times New Roman" w:cs="Times New Roman"/>
          <w:sz w:val="24"/>
          <w:szCs w:val="24"/>
        </w:rPr>
        <w:t>oradztwo indywidualne dla rodziców</w:t>
      </w:r>
      <w:r w:rsidR="00AA579E">
        <w:rPr>
          <w:rFonts w:ascii="Times New Roman" w:hAnsi="Times New Roman" w:cs="Times New Roman"/>
          <w:sz w:val="24"/>
          <w:szCs w:val="24"/>
        </w:rPr>
        <w:t xml:space="preserve"> </w:t>
      </w:r>
      <w:r w:rsidRPr="00AA579E">
        <w:rPr>
          <w:rFonts w:ascii="Times New Roman" w:hAnsi="Times New Roman" w:cs="Times New Roman"/>
          <w:sz w:val="24"/>
          <w:szCs w:val="24"/>
        </w:rPr>
        <w:t>w zakresie zapobiegania narkomanii i innych uzależnień.</w:t>
      </w:r>
      <w:r w:rsidR="006139E0" w:rsidRPr="00AA5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A6BF8" w:rsidRPr="00AA579E" w:rsidRDefault="00BA6BF8" w:rsidP="00AA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AC" w:rsidRPr="006139E0" w:rsidRDefault="00EE3577" w:rsidP="00714FAC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505184348"/>
      <w:r w:rsidRPr="00EE3577">
        <w:rPr>
          <w:rFonts w:ascii="Times New Roman" w:hAnsi="Times New Roman" w:cs="Times New Roman"/>
          <w:b/>
          <w:sz w:val="24"/>
          <w:szCs w:val="24"/>
        </w:rPr>
        <w:t>Działania związane z profilaktyką zdrowia:</w:t>
      </w:r>
    </w:p>
    <w:p w:rsidR="00515891" w:rsidRDefault="00515891" w:rsidP="0051589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BA">
        <w:rPr>
          <w:rFonts w:ascii="Times New Roman" w:hAnsi="Times New Roman" w:cs="Times New Roman"/>
          <w:sz w:val="24"/>
          <w:szCs w:val="24"/>
        </w:rPr>
        <w:t xml:space="preserve">Przeprowadzono zajęcia w ramach programu „ Ars-czyli jak dbać o miłość ?” </w:t>
      </w:r>
    </w:p>
    <w:p w:rsidR="00EC5A3A" w:rsidRPr="00720D37" w:rsidRDefault="00EC5A3A" w:rsidP="00720D3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37">
        <w:rPr>
          <w:rFonts w:ascii="Times New Roman" w:hAnsi="Times New Roman" w:cs="Times New Roman"/>
          <w:sz w:val="24"/>
          <w:szCs w:val="24"/>
        </w:rPr>
        <w:t xml:space="preserve">Uczniowie uczestniczyli w zajęciach dotyczących </w:t>
      </w:r>
      <w:r w:rsidRPr="00720D37">
        <w:rPr>
          <w:rFonts w:ascii="Times New Roman" w:hAnsi="Times New Roman" w:cs="Times New Roman"/>
          <w:sz w:val="24"/>
          <w:szCs w:val="24"/>
        </w:rPr>
        <w:t xml:space="preserve">„Znaczenia kompetencji miękkich w pracy” </w:t>
      </w:r>
      <w:r w:rsidRPr="00720D37">
        <w:rPr>
          <w:rFonts w:ascii="Times New Roman" w:hAnsi="Times New Roman" w:cs="Times New Roman"/>
          <w:sz w:val="24"/>
          <w:szCs w:val="24"/>
        </w:rPr>
        <w:t>oraz „R</w:t>
      </w:r>
      <w:r w:rsidRPr="00720D37">
        <w:rPr>
          <w:rFonts w:ascii="Times New Roman" w:hAnsi="Times New Roman" w:cs="Times New Roman"/>
          <w:sz w:val="24"/>
          <w:szCs w:val="24"/>
        </w:rPr>
        <w:t>adzenia sobie ze stresem</w:t>
      </w:r>
      <w:r w:rsidRPr="00720D37">
        <w:rPr>
          <w:rFonts w:ascii="Times New Roman" w:hAnsi="Times New Roman" w:cs="Times New Roman"/>
          <w:sz w:val="24"/>
          <w:szCs w:val="24"/>
        </w:rPr>
        <w:t>”</w:t>
      </w:r>
      <w:r w:rsidR="00720D37" w:rsidRPr="00720D37">
        <w:rPr>
          <w:rFonts w:ascii="Times New Roman" w:hAnsi="Times New Roman" w:cs="Times New Roman"/>
          <w:sz w:val="24"/>
          <w:szCs w:val="24"/>
        </w:rPr>
        <w:t xml:space="preserve">, </w:t>
      </w:r>
      <w:r w:rsidR="00720D37" w:rsidRPr="00720D37">
        <w:rPr>
          <w:rFonts w:ascii="Times New Roman" w:hAnsi="Times New Roman" w:cs="Times New Roman"/>
          <w:sz w:val="24"/>
          <w:szCs w:val="24"/>
        </w:rPr>
        <w:t>„Stres pod kontrolą</w:t>
      </w:r>
      <w:r w:rsidR="00720D37" w:rsidRPr="00720D37">
        <w:rPr>
          <w:rFonts w:ascii="Times New Roman" w:hAnsi="Times New Roman" w:cs="Times New Roman"/>
          <w:sz w:val="24"/>
          <w:szCs w:val="24"/>
        </w:rPr>
        <w:t xml:space="preserve">”. </w:t>
      </w:r>
      <w:r w:rsidRPr="00720D37">
        <w:rPr>
          <w:rFonts w:ascii="Times New Roman" w:hAnsi="Times New Roman" w:cs="Times New Roman"/>
          <w:sz w:val="24"/>
          <w:szCs w:val="24"/>
        </w:rPr>
        <w:t xml:space="preserve">Zajęcia prowadzone </w:t>
      </w:r>
      <w:r w:rsidRPr="00720D37">
        <w:rPr>
          <w:rFonts w:ascii="Times New Roman" w:hAnsi="Times New Roman" w:cs="Times New Roman"/>
          <w:sz w:val="24"/>
          <w:szCs w:val="24"/>
        </w:rPr>
        <w:t xml:space="preserve">były </w:t>
      </w:r>
      <w:r w:rsidRPr="00720D37">
        <w:rPr>
          <w:rFonts w:ascii="Times New Roman" w:hAnsi="Times New Roman" w:cs="Times New Roman"/>
          <w:sz w:val="24"/>
          <w:szCs w:val="24"/>
        </w:rPr>
        <w:t>przez doradc</w:t>
      </w:r>
      <w:r w:rsidRPr="00720D37">
        <w:rPr>
          <w:rFonts w:ascii="Times New Roman" w:hAnsi="Times New Roman" w:cs="Times New Roman"/>
          <w:sz w:val="24"/>
          <w:szCs w:val="24"/>
        </w:rPr>
        <w:t>ów</w:t>
      </w:r>
      <w:r w:rsidRPr="00720D37">
        <w:rPr>
          <w:rFonts w:ascii="Times New Roman" w:hAnsi="Times New Roman" w:cs="Times New Roman"/>
          <w:sz w:val="24"/>
          <w:szCs w:val="24"/>
        </w:rPr>
        <w:t xml:space="preserve"> zawodow</w:t>
      </w:r>
      <w:r w:rsidRPr="00720D37">
        <w:rPr>
          <w:rFonts w:ascii="Times New Roman" w:hAnsi="Times New Roman" w:cs="Times New Roman"/>
          <w:sz w:val="24"/>
          <w:szCs w:val="24"/>
        </w:rPr>
        <w:t>ych</w:t>
      </w:r>
      <w:r w:rsidRPr="00720D37">
        <w:rPr>
          <w:rFonts w:ascii="Times New Roman" w:hAnsi="Times New Roman" w:cs="Times New Roman"/>
          <w:sz w:val="24"/>
          <w:szCs w:val="24"/>
        </w:rPr>
        <w:t xml:space="preserve"> ZPPP w Pile</w:t>
      </w:r>
      <w:r w:rsidRPr="00720D37">
        <w:rPr>
          <w:rFonts w:ascii="Times New Roman" w:hAnsi="Times New Roman" w:cs="Times New Roman"/>
          <w:sz w:val="24"/>
          <w:szCs w:val="24"/>
        </w:rPr>
        <w:t>.</w:t>
      </w:r>
      <w:r w:rsidRPr="00720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D37" w:rsidRDefault="00720D37" w:rsidP="00720D3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37">
        <w:rPr>
          <w:rFonts w:ascii="Times New Roman" w:hAnsi="Times New Roman" w:cs="Times New Roman"/>
          <w:sz w:val="24"/>
          <w:szCs w:val="24"/>
        </w:rPr>
        <w:t>O</w:t>
      </w:r>
      <w:r w:rsidRPr="00720D37">
        <w:rPr>
          <w:rFonts w:ascii="Times New Roman" w:hAnsi="Times New Roman" w:cs="Times New Roman"/>
          <w:sz w:val="24"/>
          <w:szCs w:val="24"/>
        </w:rPr>
        <w:t xml:space="preserve">dbyła się akcja profilaktyczna z okazji Światowego Dnia </w:t>
      </w:r>
      <w:r w:rsidRPr="00720D37">
        <w:rPr>
          <w:rFonts w:ascii="Times New Roman" w:hAnsi="Times New Roman" w:cs="Times New Roman"/>
          <w:sz w:val="24"/>
          <w:szCs w:val="24"/>
        </w:rPr>
        <w:t>R</w:t>
      </w:r>
      <w:r w:rsidRPr="00720D37">
        <w:rPr>
          <w:rFonts w:ascii="Times New Roman" w:hAnsi="Times New Roman" w:cs="Times New Roman"/>
          <w:sz w:val="24"/>
          <w:szCs w:val="24"/>
        </w:rPr>
        <w:t xml:space="preserve">zucania Palenia . Rozdawanie ulotek Została przygotowana </w:t>
      </w:r>
      <w:r w:rsidRPr="00720D37">
        <w:rPr>
          <w:rFonts w:ascii="Times New Roman" w:hAnsi="Times New Roman" w:cs="Times New Roman"/>
          <w:sz w:val="24"/>
          <w:szCs w:val="24"/>
        </w:rPr>
        <w:t xml:space="preserve">tematyczna </w:t>
      </w:r>
      <w:r w:rsidRPr="00720D37">
        <w:rPr>
          <w:rFonts w:ascii="Times New Roman" w:hAnsi="Times New Roman" w:cs="Times New Roman"/>
          <w:sz w:val="24"/>
          <w:szCs w:val="24"/>
        </w:rPr>
        <w:t xml:space="preserve">gazetka ścienna </w:t>
      </w:r>
      <w:r w:rsidRPr="00720D37">
        <w:rPr>
          <w:rFonts w:ascii="Times New Roman" w:hAnsi="Times New Roman" w:cs="Times New Roman"/>
          <w:sz w:val="24"/>
          <w:szCs w:val="24"/>
        </w:rPr>
        <w:t>oraz były rozdawane ulotki</w:t>
      </w:r>
      <w:r w:rsidRPr="00720D37">
        <w:rPr>
          <w:rFonts w:ascii="Times New Roman" w:hAnsi="Times New Roman" w:cs="Times New Roman"/>
          <w:sz w:val="24"/>
          <w:szCs w:val="24"/>
        </w:rPr>
        <w:t xml:space="preserve">. Wychowawcy przeprowadzili na lekcjach z wychowawca tematy związane z nikotynizmem. </w:t>
      </w:r>
    </w:p>
    <w:p w:rsidR="0094415B" w:rsidRPr="0094415B" w:rsidRDefault="0094415B" w:rsidP="007263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5B">
        <w:rPr>
          <w:rFonts w:ascii="Times New Roman" w:hAnsi="Times New Roman" w:cs="Times New Roman"/>
          <w:sz w:val="24"/>
          <w:szCs w:val="24"/>
        </w:rPr>
        <w:lastRenderedPageBreak/>
        <w:t>Odbyły się zajęcia edukacyjno-informacyjne</w:t>
      </w:r>
      <w:r>
        <w:rPr>
          <w:rFonts w:ascii="Times New Roman" w:hAnsi="Times New Roman" w:cs="Times New Roman"/>
          <w:sz w:val="24"/>
          <w:szCs w:val="24"/>
        </w:rPr>
        <w:t xml:space="preserve"> podczas </w:t>
      </w:r>
      <w:r w:rsidRPr="0094415B">
        <w:rPr>
          <w:rFonts w:ascii="Times New Roman" w:hAnsi="Times New Roman" w:cs="Times New Roman"/>
          <w:sz w:val="24"/>
          <w:szCs w:val="24"/>
        </w:rPr>
        <w:t>Szkoln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94415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94415B">
        <w:rPr>
          <w:rFonts w:ascii="Times New Roman" w:hAnsi="Times New Roman" w:cs="Times New Roman"/>
          <w:sz w:val="24"/>
          <w:szCs w:val="24"/>
        </w:rPr>
        <w:t xml:space="preserve"> Bezpieczeństwa Cyfrowego – w ramach projektu Cyfrowobezpieczni.pl- Bezpieczna Szkoła Cyfrowa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D37" w:rsidRPr="00720D37" w:rsidRDefault="00720D37" w:rsidP="007263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D37">
        <w:rPr>
          <w:rFonts w:ascii="Times New Roman" w:hAnsi="Times New Roman" w:cs="Times New Roman"/>
          <w:sz w:val="24"/>
          <w:szCs w:val="24"/>
        </w:rPr>
        <w:t>O</w:t>
      </w:r>
      <w:r w:rsidRPr="00720D37">
        <w:rPr>
          <w:rFonts w:ascii="Times New Roman" w:hAnsi="Times New Roman" w:cs="Times New Roman"/>
          <w:sz w:val="24"/>
          <w:szCs w:val="24"/>
        </w:rPr>
        <w:t xml:space="preserve">dbyły się zajęcia w ramach priorytetu MEN dot. odpowiedzialności karnej związanej z bezpieczeństwem w sieci. Prowadzone przez Fundację </w:t>
      </w:r>
      <w:proofErr w:type="spellStart"/>
      <w:r w:rsidRPr="00720D37">
        <w:rPr>
          <w:rFonts w:ascii="Times New Roman" w:hAnsi="Times New Roman" w:cs="Times New Roman"/>
          <w:sz w:val="24"/>
          <w:szCs w:val="24"/>
        </w:rPr>
        <w:t>Togatus</w:t>
      </w:r>
      <w:proofErr w:type="spellEnd"/>
      <w:r w:rsidRPr="00720D37">
        <w:rPr>
          <w:rFonts w:ascii="Times New Roman" w:hAnsi="Times New Roman" w:cs="Times New Roman"/>
          <w:sz w:val="24"/>
          <w:szCs w:val="24"/>
        </w:rPr>
        <w:t xml:space="preserve"> Pro Bono. </w:t>
      </w:r>
    </w:p>
    <w:p w:rsidR="00AA579E" w:rsidRPr="00AA579E" w:rsidRDefault="00AA579E" w:rsidP="00726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79E">
        <w:rPr>
          <w:rFonts w:ascii="Times New Roman" w:hAnsi="Times New Roman" w:cs="Times New Roman"/>
          <w:sz w:val="24"/>
          <w:szCs w:val="24"/>
        </w:rPr>
        <w:t>Badania dotyczące stanu poczucia bezpieczeństwa oraz zagrożeń w klasach technikum.</w:t>
      </w:r>
    </w:p>
    <w:bookmarkEnd w:id="8"/>
    <w:p w:rsidR="00D03342" w:rsidRPr="009F0AFE" w:rsidRDefault="00D03342" w:rsidP="009F0AF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342" w:rsidRDefault="00EE3577" w:rsidP="000A1C61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505186195"/>
      <w:r w:rsidRPr="00EE3577">
        <w:rPr>
          <w:rFonts w:ascii="Times New Roman" w:hAnsi="Times New Roman" w:cs="Times New Roman"/>
          <w:b/>
          <w:sz w:val="24"/>
          <w:szCs w:val="24"/>
        </w:rPr>
        <w:t xml:space="preserve">Działania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E3577">
        <w:rPr>
          <w:rFonts w:ascii="Times New Roman" w:hAnsi="Times New Roman" w:cs="Times New Roman"/>
          <w:b/>
          <w:sz w:val="24"/>
          <w:szCs w:val="24"/>
        </w:rPr>
        <w:t>ropag</w:t>
      </w:r>
      <w:r>
        <w:rPr>
          <w:rFonts w:ascii="Times New Roman" w:hAnsi="Times New Roman" w:cs="Times New Roman"/>
          <w:b/>
          <w:sz w:val="24"/>
          <w:szCs w:val="24"/>
        </w:rPr>
        <w:t>ujące</w:t>
      </w:r>
      <w:r w:rsidRPr="00EE3577">
        <w:rPr>
          <w:rFonts w:ascii="Times New Roman" w:hAnsi="Times New Roman" w:cs="Times New Roman"/>
          <w:b/>
          <w:sz w:val="24"/>
          <w:szCs w:val="24"/>
        </w:rPr>
        <w:t xml:space="preserve"> ideę honorowego krwiodawstwa</w:t>
      </w:r>
      <w:r w:rsidR="00DA0EB2">
        <w:rPr>
          <w:rFonts w:ascii="Times New Roman" w:hAnsi="Times New Roman" w:cs="Times New Roman"/>
          <w:b/>
          <w:sz w:val="24"/>
          <w:szCs w:val="24"/>
        </w:rPr>
        <w:t>,</w:t>
      </w:r>
      <w:r w:rsidR="00764DCE" w:rsidRPr="00764DCE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505201789"/>
      <w:r w:rsidR="00764DCE" w:rsidRPr="00764DCE">
        <w:rPr>
          <w:rFonts w:ascii="Times New Roman" w:hAnsi="Times New Roman" w:cs="Times New Roman"/>
          <w:b/>
          <w:sz w:val="24"/>
          <w:szCs w:val="24"/>
        </w:rPr>
        <w:t>wolontariatu</w:t>
      </w:r>
      <w:bookmarkEnd w:id="10"/>
      <w:r w:rsidRPr="00EE3577">
        <w:rPr>
          <w:rFonts w:ascii="Times New Roman" w:hAnsi="Times New Roman" w:cs="Times New Roman"/>
          <w:b/>
          <w:sz w:val="24"/>
          <w:szCs w:val="24"/>
        </w:rPr>
        <w:t xml:space="preserve"> i PCK:</w:t>
      </w:r>
    </w:p>
    <w:p w:rsidR="00B65088" w:rsidRPr="0040587D" w:rsidRDefault="00B65088" w:rsidP="0068377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7D">
        <w:rPr>
          <w:rFonts w:ascii="Times New Roman" w:hAnsi="Times New Roman" w:cs="Times New Roman"/>
          <w:sz w:val="24"/>
          <w:szCs w:val="24"/>
        </w:rPr>
        <w:t xml:space="preserve">Systematyczne oddawanie krwi przez uczniów oraz zorganizowanie akcji krwiodawstwa na terenie szkoły z udziałem ambulansu do pobierania krwi </w:t>
      </w:r>
      <w:r w:rsidRPr="00B65088">
        <w:rPr>
          <w:rFonts w:ascii="Times New Roman" w:hAnsi="Times New Roman" w:cs="Times New Roman"/>
          <w:sz w:val="24"/>
          <w:szCs w:val="24"/>
        </w:rPr>
        <w:t>„Podzielmy się życiem – oddajmy krew”</w:t>
      </w:r>
      <w:r w:rsidRPr="0040587D">
        <w:rPr>
          <w:rFonts w:ascii="Times New Roman" w:hAnsi="Times New Roman" w:cs="Times New Roman"/>
          <w:sz w:val="24"/>
          <w:szCs w:val="24"/>
        </w:rPr>
        <w:t xml:space="preserve"> w ramach współpracy z Narodowym Centrum Krwi.</w:t>
      </w:r>
    </w:p>
    <w:p w:rsidR="00B65088" w:rsidRDefault="00B65088" w:rsidP="0068377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7D">
        <w:rPr>
          <w:rFonts w:ascii="Times New Roman" w:hAnsi="Times New Roman" w:cs="Times New Roman"/>
          <w:sz w:val="24"/>
          <w:szCs w:val="24"/>
        </w:rPr>
        <w:t>Udział w konferencji z okazji ,,Dni Honorowego Krwiodawstwa" w MDK w Pile</w:t>
      </w:r>
      <w:r w:rsidR="004514CB" w:rsidRPr="004514CB">
        <w:rPr>
          <w:rFonts w:ascii="Calibri" w:eastAsia="Calibri" w:hAnsi="Calibri" w:cs="Times New Roman"/>
        </w:rPr>
        <w:t xml:space="preserve"> </w:t>
      </w:r>
      <w:r w:rsidR="004514CB" w:rsidRPr="004514CB">
        <w:rPr>
          <w:rFonts w:ascii="Times New Roman" w:hAnsi="Times New Roman" w:cs="Times New Roman"/>
          <w:sz w:val="24"/>
          <w:szCs w:val="24"/>
        </w:rPr>
        <w:t>połączona z uroczystością 60</w:t>
      </w:r>
      <w:r w:rsidR="004514CB">
        <w:rPr>
          <w:rFonts w:ascii="Times New Roman" w:hAnsi="Times New Roman" w:cs="Times New Roman"/>
          <w:sz w:val="24"/>
          <w:szCs w:val="24"/>
        </w:rPr>
        <w:t>-</w:t>
      </w:r>
      <w:r w:rsidR="004514CB" w:rsidRPr="004514CB">
        <w:rPr>
          <w:rFonts w:ascii="Times New Roman" w:hAnsi="Times New Roman" w:cs="Times New Roman"/>
          <w:sz w:val="24"/>
          <w:szCs w:val="24"/>
        </w:rPr>
        <w:t>lecia PCK</w:t>
      </w:r>
      <w:r w:rsidR="004514CB">
        <w:rPr>
          <w:rFonts w:ascii="Times New Roman" w:hAnsi="Times New Roman" w:cs="Times New Roman"/>
          <w:sz w:val="24"/>
          <w:szCs w:val="24"/>
        </w:rPr>
        <w:t>.</w:t>
      </w:r>
    </w:p>
    <w:p w:rsidR="004514CB" w:rsidRPr="004514CB" w:rsidRDefault="004514CB" w:rsidP="004514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Odbył się </w:t>
      </w:r>
      <w:r w:rsidRPr="004514CB">
        <w:rPr>
          <w:rFonts w:ascii="Times New Roman" w:hAnsi="Times New Roman" w:cs="Times New Roman"/>
          <w:sz w:val="24"/>
          <w:szCs w:val="24"/>
        </w:rPr>
        <w:t>etap szkolny  XXVII Ogólnopolskiej Olimpiady Promocji Zdrowego Stylu Życia PCK</w:t>
      </w:r>
    </w:p>
    <w:p w:rsidR="0040587D" w:rsidRPr="0094415B" w:rsidRDefault="0040587D" w:rsidP="009441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64DCE">
        <w:rPr>
          <w:rFonts w:ascii="Times New Roman" w:hAnsi="Times New Roman" w:cs="Times New Roman"/>
          <w:sz w:val="24"/>
          <w:szCs w:val="24"/>
        </w:rPr>
        <w:t>dział wolontariuszy w zbiórkach żywności,</w:t>
      </w:r>
      <w:r>
        <w:rPr>
          <w:rFonts w:ascii="Times New Roman" w:hAnsi="Times New Roman" w:cs="Times New Roman"/>
          <w:sz w:val="24"/>
          <w:szCs w:val="24"/>
        </w:rPr>
        <w:t xml:space="preserve"> w zbiórkach pieniędzy na </w:t>
      </w:r>
      <w:r w:rsidRPr="0040587D">
        <w:rPr>
          <w:rFonts w:ascii="Times New Roman" w:hAnsi="Times New Roman" w:cs="Times New Roman"/>
          <w:sz w:val="24"/>
          <w:szCs w:val="24"/>
        </w:rPr>
        <w:t>Hospicjum</w:t>
      </w:r>
      <w:r>
        <w:rPr>
          <w:rFonts w:ascii="Times New Roman" w:hAnsi="Times New Roman" w:cs="Times New Roman"/>
          <w:sz w:val="24"/>
          <w:szCs w:val="24"/>
        </w:rPr>
        <w:t xml:space="preserve">, leczenie chorych dzieci i </w:t>
      </w:r>
      <w:r w:rsidRPr="0040587D">
        <w:rPr>
          <w:rFonts w:ascii="Times New Roman" w:hAnsi="Times New Roman" w:cs="Times New Roman"/>
          <w:sz w:val="24"/>
          <w:szCs w:val="24"/>
        </w:rPr>
        <w:t>aparaty słuchowe dla Afryki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40587D">
        <w:rPr>
          <w:rFonts w:ascii="Times New Roman" w:hAnsi="Times New Roman" w:cs="Times New Roman"/>
          <w:sz w:val="24"/>
          <w:szCs w:val="24"/>
        </w:rPr>
        <w:t xml:space="preserve">w projekcie „Szlachetna paczka”, </w:t>
      </w:r>
      <w:r w:rsidR="0094415B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40587D">
        <w:rPr>
          <w:rFonts w:ascii="Times New Roman" w:hAnsi="Times New Roman" w:cs="Times New Roman"/>
          <w:sz w:val="24"/>
          <w:szCs w:val="24"/>
        </w:rPr>
        <w:t>organizacji 28 Półmaratonu Philipsa, w WOŚP</w:t>
      </w:r>
      <w:r w:rsidR="0094415B">
        <w:rPr>
          <w:rFonts w:ascii="Times New Roman" w:hAnsi="Times New Roman" w:cs="Times New Roman"/>
          <w:sz w:val="24"/>
          <w:szCs w:val="24"/>
        </w:rPr>
        <w:t>,</w:t>
      </w:r>
      <w:r w:rsidR="0094415B" w:rsidRPr="0094415B">
        <w:rPr>
          <w:rFonts w:ascii="Calibri" w:eastAsia="Calibri" w:hAnsi="Calibri" w:cs="Times New Roman"/>
        </w:rPr>
        <w:t xml:space="preserve"> </w:t>
      </w:r>
      <w:r w:rsidR="0094415B" w:rsidRPr="0094415B">
        <w:rPr>
          <w:rFonts w:ascii="Times New Roman" w:hAnsi="Times New Roman" w:cs="Times New Roman"/>
          <w:sz w:val="24"/>
          <w:szCs w:val="24"/>
        </w:rPr>
        <w:t>w spotkaniu „Aktywni Razem” w Domu Pomocy Społecznej w Pile</w:t>
      </w:r>
    </w:p>
    <w:p w:rsidR="00520AB0" w:rsidRDefault="0040587D" w:rsidP="00B4628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7D">
        <w:rPr>
          <w:rFonts w:ascii="Times New Roman" w:hAnsi="Times New Roman" w:cs="Times New Roman"/>
          <w:sz w:val="24"/>
          <w:szCs w:val="24"/>
        </w:rPr>
        <w:t>Udział w konferencji na temat opieki długoterminowej</w:t>
      </w:r>
      <w:bookmarkEnd w:id="9"/>
    </w:p>
    <w:p w:rsidR="009F0AFE" w:rsidRPr="009F0AFE" w:rsidRDefault="009F0AFE" w:rsidP="009F0AF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10" w:rsidRDefault="00BA6BF8" w:rsidP="000A1C61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F8">
        <w:rPr>
          <w:rFonts w:ascii="Times New Roman" w:hAnsi="Times New Roman" w:cs="Times New Roman"/>
          <w:b/>
          <w:sz w:val="24"/>
          <w:szCs w:val="24"/>
        </w:rPr>
        <w:t>Działania związane ze zdrowym odżywianiem:</w:t>
      </w:r>
    </w:p>
    <w:p w:rsidR="004514CB" w:rsidRDefault="004514CB" w:rsidP="009F0AF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BA">
        <w:rPr>
          <w:rFonts w:ascii="Times New Roman" w:hAnsi="Times New Roman" w:cs="Times New Roman"/>
          <w:sz w:val="24"/>
          <w:szCs w:val="24"/>
        </w:rPr>
        <w:t>Etap szkolny XXII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59BA">
        <w:rPr>
          <w:rFonts w:ascii="Times New Roman" w:hAnsi="Times New Roman" w:cs="Times New Roman"/>
          <w:sz w:val="24"/>
          <w:szCs w:val="24"/>
        </w:rPr>
        <w:t xml:space="preserve"> Olimpiady Wiedzy o Żywieniu i Żywności oraz udział młodzieży w etapie okręgowym. </w:t>
      </w:r>
    </w:p>
    <w:p w:rsidR="004514CB" w:rsidRDefault="004514CB" w:rsidP="009F0AF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CB">
        <w:rPr>
          <w:rFonts w:ascii="Times New Roman" w:hAnsi="Times New Roman" w:cs="Times New Roman"/>
          <w:sz w:val="24"/>
          <w:szCs w:val="24"/>
        </w:rPr>
        <w:t xml:space="preserve">Konkurs kulinarny dla </w:t>
      </w:r>
      <w:r w:rsidR="009E31C1" w:rsidRPr="009E31C1">
        <w:rPr>
          <w:rFonts w:ascii="Times New Roman" w:hAnsi="Times New Roman" w:cs="Times New Roman"/>
          <w:sz w:val="24"/>
          <w:szCs w:val="24"/>
        </w:rPr>
        <w:t>uczniów technikum żywienia i usług gastronomicznych pod hasłem: „Biało-czerwono na talerzu”,</w:t>
      </w:r>
    </w:p>
    <w:p w:rsidR="009E31C1" w:rsidRPr="009E31C1" w:rsidRDefault="009E31C1" w:rsidP="009F0A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C1">
        <w:rPr>
          <w:rFonts w:ascii="Times New Roman" w:hAnsi="Times New Roman" w:cs="Times New Roman"/>
          <w:sz w:val="24"/>
          <w:szCs w:val="24"/>
        </w:rPr>
        <w:t xml:space="preserve">Zaprezentowano stoisko promujące smaczne i zdrowe potrawy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E31C1">
        <w:rPr>
          <w:rFonts w:ascii="Times New Roman" w:hAnsi="Times New Roman" w:cs="Times New Roman"/>
          <w:sz w:val="24"/>
          <w:szCs w:val="24"/>
        </w:rPr>
        <w:t>Dożynkach Powiatowych</w:t>
      </w:r>
      <w:r>
        <w:rPr>
          <w:rFonts w:ascii="Times New Roman" w:hAnsi="Times New Roman" w:cs="Times New Roman"/>
          <w:sz w:val="24"/>
          <w:szCs w:val="24"/>
        </w:rPr>
        <w:t xml:space="preserve"> w Pile</w:t>
      </w:r>
    </w:p>
    <w:p w:rsidR="009E31C1" w:rsidRPr="009E31C1" w:rsidRDefault="009E31C1" w:rsidP="009F0AFE">
      <w:pPr>
        <w:pStyle w:val="Akapitzlist"/>
        <w:numPr>
          <w:ilvl w:val="0"/>
          <w:numId w:val="6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</w:pPr>
      <w:r w:rsidRPr="009E31C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Koło Młodego Technologa i Barmana: </w:t>
      </w:r>
      <w:r w:rsidRPr="009E31C1"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>„Jesienne smaki”</w:t>
      </w:r>
      <w:r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 xml:space="preserve">, </w:t>
      </w:r>
      <w:r w:rsidRPr="009E31C1"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>„ Świąteczne przysmaki”</w:t>
      </w:r>
      <w:r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>.</w:t>
      </w:r>
    </w:p>
    <w:p w:rsidR="005E3502" w:rsidRPr="009F0AFE" w:rsidRDefault="00726344" w:rsidP="009F0AFE">
      <w:pPr>
        <w:pStyle w:val="Akapitzlist"/>
        <w:numPr>
          <w:ilvl w:val="0"/>
          <w:numId w:val="6"/>
        </w:numPr>
        <w:tabs>
          <w:tab w:val="left" w:pos="402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 xml:space="preserve">Zaprezentowano gazetki tematyczne związane ze zdrowym żywieniem </w:t>
      </w:r>
      <w:r w:rsidRPr="00726344"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>o tematyce</w:t>
      </w:r>
      <w:r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 xml:space="preserve">: </w:t>
      </w:r>
      <w:r w:rsidRPr="00726344"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>„Kasze”</w:t>
      </w:r>
      <w:r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 xml:space="preserve">, </w:t>
      </w:r>
      <w:r w:rsidRPr="00726344"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>„Wyprawa na grzyby”</w:t>
      </w:r>
      <w:r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 xml:space="preserve">, </w:t>
      </w:r>
      <w:r w:rsidRPr="00726344"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>„ Biało-czerwono na talerzu”</w:t>
      </w:r>
      <w:r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 xml:space="preserve">, </w:t>
      </w:r>
      <w:r w:rsidRPr="00726344"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/>
        </w:rPr>
        <w:t>„ Boże Narodzenie”</w:t>
      </w:r>
      <w:bookmarkStart w:id="11" w:name="_Hlk190175"/>
      <w:r w:rsidR="005E648D" w:rsidRPr="009F0AF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1"/>
    <w:p w:rsidR="002A3D5C" w:rsidRDefault="002A3D5C" w:rsidP="00B4628D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A3D5C" w:rsidRDefault="002A3D5C" w:rsidP="000A1C61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D5C">
        <w:rPr>
          <w:rFonts w:ascii="Times New Roman" w:hAnsi="Times New Roman" w:cs="Times New Roman"/>
          <w:b/>
          <w:sz w:val="24"/>
          <w:szCs w:val="24"/>
        </w:rPr>
        <w:t>Realizacja działań proekologicznych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4FAC" w:rsidRDefault="00714FAC" w:rsidP="0068377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64">
        <w:rPr>
          <w:rFonts w:ascii="Times New Roman" w:hAnsi="Times New Roman" w:cs="Times New Roman"/>
          <w:sz w:val="24"/>
          <w:szCs w:val="24"/>
        </w:rPr>
        <w:t>Zorganizowano zbiórkę elektrośmieci  wśród uczniów i pracowników szkoły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6964">
        <w:rPr>
          <w:rFonts w:ascii="Times New Roman" w:hAnsi="Times New Roman" w:cs="Times New Roman"/>
          <w:sz w:val="24"/>
          <w:szCs w:val="24"/>
        </w:rPr>
        <w:t>ramach konkursu „</w:t>
      </w:r>
      <w:r w:rsidRPr="00714FAC">
        <w:rPr>
          <w:rFonts w:ascii="Times New Roman" w:hAnsi="Times New Roman" w:cs="Times New Roman"/>
          <w:sz w:val="24"/>
          <w:szCs w:val="24"/>
        </w:rPr>
        <w:t>Młodzież kontra elektrośmieci</w:t>
      </w:r>
      <w:r w:rsidRPr="00B06964">
        <w:rPr>
          <w:rFonts w:ascii="Times New Roman" w:hAnsi="Times New Roman" w:cs="Times New Roman"/>
          <w:sz w:val="24"/>
          <w:szCs w:val="24"/>
        </w:rPr>
        <w:t>”.</w:t>
      </w:r>
    </w:p>
    <w:p w:rsidR="007A2E3F" w:rsidRPr="00AA579E" w:rsidRDefault="00714FAC" w:rsidP="00AA57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FAC">
        <w:rPr>
          <w:rFonts w:ascii="Times New Roman" w:hAnsi="Times New Roman" w:cs="Times New Roman"/>
          <w:sz w:val="24"/>
          <w:szCs w:val="24"/>
        </w:rPr>
        <w:t>Poszerzano wiedzę ekologiczną wśród uczniów poprzez przeprowadzenie  etapu szkolnego XVII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4FAC">
        <w:rPr>
          <w:rFonts w:ascii="Times New Roman" w:hAnsi="Times New Roman" w:cs="Times New Roman"/>
          <w:sz w:val="24"/>
          <w:szCs w:val="24"/>
        </w:rPr>
        <w:t xml:space="preserve"> Olimpiady Ekologicznej Powiatu Pilskiego </w:t>
      </w:r>
    </w:p>
    <w:p w:rsidR="00522DD8" w:rsidRPr="007A2E3F" w:rsidRDefault="00522DD8" w:rsidP="000A1C6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E3F" w:rsidRPr="00714FAC" w:rsidRDefault="00E96731" w:rsidP="000A1C61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Działania wpływające na </w:t>
      </w:r>
      <w:bookmarkStart w:id="12" w:name="_Hlk505201074"/>
      <w:r w:rsidR="007A2E3F" w:rsidRPr="007A2E3F">
        <w:rPr>
          <w:rFonts w:ascii="Times New Roman" w:hAnsi="Times New Roman" w:cs="Times New Roman"/>
          <w:b/>
          <w:sz w:val="24"/>
          <w:szCs w:val="24"/>
        </w:rPr>
        <w:t>dobry klimat i samopoczucie w ramach integracji społeczności szkolnej</w:t>
      </w:r>
      <w:r w:rsidR="007A2E3F">
        <w:rPr>
          <w:rFonts w:ascii="Times New Roman" w:hAnsi="Times New Roman" w:cs="Times New Roman"/>
          <w:b/>
          <w:sz w:val="24"/>
          <w:szCs w:val="24"/>
        </w:rPr>
        <w:t>:</w:t>
      </w:r>
      <w:r w:rsidR="007A2E3F" w:rsidRPr="00401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DD8" w:rsidRDefault="00522DD8" w:rsidP="0068377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 xml:space="preserve">Cyklicznie podejmowano działania integrujące społeczność uczniowską np. Dzień Chłopaka, Pasowanie na ucznia ZSG dla klas pierwszych, Andrzejki, Mikołajki, Jasełka, spotkania wigilijne w klasach, Wieczorek z poezją. </w:t>
      </w:r>
    </w:p>
    <w:p w:rsidR="00522DD8" w:rsidRPr="00522DD8" w:rsidRDefault="00522DD8" w:rsidP="00CC17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D8">
        <w:rPr>
          <w:rFonts w:ascii="Times New Roman" w:hAnsi="Times New Roman" w:cs="Times New Roman"/>
          <w:sz w:val="24"/>
          <w:szCs w:val="24"/>
        </w:rPr>
        <w:t>Odbyły się również liczne wycieczki integrujące zespoły klasowe.</w:t>
      </w:r>
    </w:p>
    <w:p w:rsidR="00CC1721" w:rsidRPr="00CC1721" w:rsidRDefault="00522DD8" w:rsidP="00CC17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D8">
        <w:rPr>
          <w:rFonts w:ascii="Times New Roman" w:hAnsi="Times New Roman" w:cs="Times New Roman"/>
          <w:sz w:val="24"/>
          <w:szCs w:val="24"/>
        </w:rPr>
        <w:lastRenderedPageBreak/>
        <w:t>Zorganizowano warsztaty integracyjne dla klas pierwszych  przy współpracy z Zespołem Poradni Psychologiczno-Pedagogicznej w Pile pod hasłem: „Od ja do My”.</w:t>
      </w:r>
    </w:p>
    <w:p w:rsidR="00522DD8" w:rsidRPr="00522DD8" w:rsidRDefault="00522DD8" w:rsidP="0068377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21">
        <w:rPr>
          <w:rFonts w:ascii="Times New Roman" w:hAnsi="Times New Roman" w:cs="Times New Roman"/>
          <w:sz w:val="24"/>
          <w:szCs w:val="24"/>
        </w:rPr>
        <w:t>Odbył się Mikołajkowy Turniej Piłki Halowej dla uczniów i nauczycieli ZSG w Pile</w:t>
      </w:r>
    </w:p>
    <w:p w:rsidR="00522DD8" w:rsidRPr="00522DD8" w:rsidRDefault="00522DD8" w:rsidP="00CC17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D8">
        <w:rPr>
          <w:rFonts w:ascii="Times New Roman" w:hAnsi="Times New Roman" w:cs="Times New Roman"/>
          <w:sz w:val="24"/>
          <w:szCs w:val="24"/>
        </w:rPr>
        <w:t>W ramach zajęć pozalekcyjnych odbyły się warsztaty pt. „Kreatywnym być”.</w:t>
      </w:r>
    </w:p>
    <w:p w:rsidR="006139E0" w:rsidRPr="0068377D" w:rsidRDefault="006139E0" w:rsidP="00CC17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21157"/>
      <w:r w:rsidRPr="006139E0">
        <w:rPr>
          <w:rFonts w:ascii="Times New Roman" w:hAnsi="Times New Roman" w:cs="Times New Roman"/>
          <w:sz w:val="24"/>
          <w:szCs w:val="24"/>
        </w:rPr>
        <w:t>Zorganizowano Europejskim Tydzień Spotu pod hasłem ,, Bądź aktywny” w ramach którego odbyło się wiele przedsięwzięć promujących aktywne  sposoby spędzania czasu wolnego rozwijające zainteresowania uczniów.</w:t>
      </w:r>
      <w:r w:rsidR="0068377D">
        <w:rPr>
          <w:rFonts w:ascii="Times New Roman" w:hAnsi="Times New Roman" w:cs="Times New Roman"/>
          <w:sz w:val="24"/>
          <w:szCs w:val="24"/>
        </w:rPr>
        <w:t>(</w:t>
      </w:r>
      <w:r w:rsidR="0068377D" w:rsidRPr="0068377D">
        <w:rPr>
          <w:rFonts w:ascii="Times New Roman" w:hAnsi="Times New Roman" w:cs="Times New Roman"/>
          <w:sz w:val="24"/>
          <w:szCs w:val="24"/>
        </w:rPr>
        <w:t>„Siatkarskie spotkanie pokoleń” – mecz piłki siatkowej</w:t>
      </w:r>
      <w:r w:rsidR="0068377D">
        <w:rPr>
          <w:rFonts w:ascii="Times New Roman" w:hAnsi="Times New Roman" w:cs="Times New Roman"/>
          <w:sz w:val="24"/>
          <w:szCs w:val="24"/>
        </w:rPr>
        <w:t xml:space="preserve">, </w:t>
      </w:r>
      <w:r w:rsidR="0068377D" w:rsidRPr="0068377D">
        <w:rPr>
          <w:rFonts w:ascii="Times New Roman" w:hAnsi="Times New Roman" w:cs="Times New Roman"/>
          <w:sz w:val="24"/>
          <w:szCs w:val="24"/>
        </w:rPr>
        <w:t xml:space="preserve">„Marsz w stronę zdrowia, czyli </w:t>
      </w:r>
      <w:proofErr w:type="spellStart"/>
      <w:r w:rsidR="0068377D" w:rsidRPr="0068377D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68377D" w:rsidRPr="00683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77D" w:rsidRPr="0068377D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68377D" w:rsidRPr="0068377D">
        <w:rPr>
          <w:rFonts w:ascii="Times New Roman" w:hAnsi="Times New Roman" w:cs="Times New Roman"/>
          <w:sz w:val="24"/>
          <w:szCs w:val="24"/>
        </w:rPr>
        <w:t xml:space="preserve"> z instruktorami leśnymi traktami”</w:t>
      </w:r>
      <w:r w:rsidR="0068377D">
        <w:rPr>
          <w:rFonts w:ascii="Times New Roman" w:hAnsi="Times New Roman" w:cs="Times New Roman"/>
          <w:sz w:val="24"/>
          <w:szCs w:val="24"/>
        </w:rPr>
        <w:t xml:space="preserve">, </w:t>
      </w:r>
      <w:r w:rsidR="0068377D" w:rsidRPr="0068377D">
        <w:rPr>
          <w:rFonts w:ascii="Times New Roman" w:hAnsi="Times New Roman" w:cs="Times New Roman"/>
          <w:sz w:val="24"/>
          <w:szCs w:val="24"/>
        </w:rPr>
        <w:t xml:space="preserve">„Trening </w:t>
      </w:r>
      <w:proofErr w:type="spellStart"/>
      <w:r w:rsidR="0068377D" w:rsidRPr="0068377D">
        <w:rPr>
          <w:rFonts w:ascii="Times New Roman" w:hAnsi="Times New Roman" w:cs="Times New Roman"/>
          <w:sz w:val="24"/>
          <w:szCs w:val="24"/>
        </w:rPr>
        <w:t>Muaythai</w:t>
      </w:r>
      <w:proofErr w:type="spellEnd"/>
      <w:r w:rsidR="0068377D" w:rsidRPr="0068377D">
        <w:rPr>
          <w:rFonts w:ascii="Times New Roman" w:hAnsi="Times New Roman" w:cs="Times New Roman"/>
          <w:sz w:val="24"/>
          <w:szCs w:val="24"/>
        </w:rPr>
        <w:t xml:space="preserve">/Kickboxing” z trenerem Polskiego Związku </w:t>
      </w:r>
      <w:proofErr w:type="spellStart"/>
      <w:r w:rsidR="0068377D" w:rsidRPr="0068377D">
        <w:rPr>
          <w:rFonts w:ascii="Times New Roman" w:hAnsi="Times New Roman" w:cs="Times New Roman"/>
          <w:sz w:val="24"/>
          <w:szCs w:val="24"/>
        </w:rPr>
        <w:t>Muaythai</w:t>
      </w:r>
      <w:proofErr w:type="spellEnd"/>
      <w:r w:rsidR="0068377D" w:rsidRPr="0068377D">
        <w:rPr>
          <w:rFonts w:ascii="Times New Roman" w:hAnsi="Times New Roman" w:cs="Times New Roman"/>
          <w:sz w:val="24"/>
          <w:szCs w:val="24"/>
        </w:rPr>
        <w:t xml:space="preserve"> oraz Polskiego Związku Kickboxingu</w:t>
      </w:r>
      <w:r w:rsidR="0068377D">
        <w:rPr>
          <w:rFonts w:ascii="Times New Roman" w:hAnsi="Times New Roman" w:cs="Times New Roman"/>
          <w:sz w:val="24"/>
          <w:szCs w:val="24"/>
        </w:rPr>
        <w:t xml:space="preserve">, </w:t>
      </w:r>
      <w:r w:rsidR="0068377D" w:rsidRPr="0068377D">
        <w:rPr>
          <w:rFonts w:ascii="Times New Roman" w:hAnsi="Times New Roman" w:cs="Times New Roman"/>
          <w:sz w:val="24"/>
          <w:szCs w:val="24"/>
        </w:rPr>
        <w:t>trening: „</w:t>
      </w:r>
      <w:proofErr w:type="spellStart"/>
      <w:r w:rsidR="0068377D" w:rsidRPr="0068377D">
        <w:rPr>
          <w:rFonts w:ascii="Times New Roman" w:hAnsi="Times New Roman" w:cs="Times New Roman"/>
          <w:sz w:val="24"/>
          <w:szCs w:val="24"/>
        </w:rPr>
        <w:t>Tabata</w:t>
      </w:r>
      <w:proofErr w:type="spellEnd"/>
      <w:r w:rsidR="0068377D" w:rsidRPr="0068377D">
        <w:rPr>
          <w:rFonts w:ascii="Times New Roman" w:hAnsi="Times New Roman" w:cs="Times New Roman"/>
          <w:sz w:val="24"/>
          <w:szCs w:val="24"/>
        </w:rPr>
        <w:t>” dla każdego – cała szkoła ćwiczy”</w:t>
      </w:r>
      <w:r w:rsidR="0068377D">
        <w:rPr>
          <w:rFonts w:ascii="Times New Roman" w:hAnsi="Times New Roman" w:cs="Times New Roman"/>
          <w:sz w:val="24"/>
          <w:szCs w:val="24"/>
        </w:rPr>
        <w:t xml:space="preserve">). </w:t>
      </w:r>
      <w:r w:rsidRPr="0068377D">
        <w:rPr>
          <w:rFonts w:ascii="Times New Roman" w:hAnsi="Times New Roman" w:cs="Times New Roman"/>
          <w:sz w:val="24"/>
          <w:szCs w:val="24"/>
        </w:rPr>
        <w:t>Podsumowaniem ETS była Jesienna Terenowa Zabawa Marszowa połączona z „Pasowaniem na ucznia ZSG w Pile”.</w:t>
      </w:r>
    </w:p>
    <w:p w:rsidR="00522DD8" w:rsidRDefault="0068377D" w:rsidP="00522DD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7D">
        <w:rPr>
          <w:rFonts w:ascii="Times New Roman" w:hAnsi="Times New Roman" w:cs="Times New Roman"/>
          <w:sz w:val="24"/>
          <w:szCs w:val="24"/>
        </w:rPr>
        <w:t>Rozwijano zainteresowania i pasje uczniów w ramach zajęć pozalekcyjnych, kół  zainteresowań i innych działań o charakterze sportowo-rekreacyjnym (Koło teatralne, Kącik młodego ekonomisty, Koło młodego technologa, Szkolna Liga Strzelecka oraz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377D">
        <w:rPr>
          <w:rFonts w:ascii="Times New Roman" w:hAnsi="Times New Roman" w:cs="Times New Roman"/>
          <w:sz w:val="24"/>
          <w:szCs w:val="24"/>
        </w:rPr>
        <w:t>zakresu: piłki nożnej, koszykowej, siatkowej, ręcznej oraz form taneczno-gimnastycznych).</w:t>
      </w:r>
      <w:bookmarkEnd w:id="12"/>
      <w:bookmarkEnd w:id="13"/>
    </w:p>
    <w:p w:rsidR="00AA579E" w:rsidRDefault="00AA579E" w:rsidP="00522DD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9E">
        <w:rPr>
          <w:rFonts w:ascii="Times New Roman" w:hAnsi="Times New Roman" w:cs="Times New Roman"/>
          <w:sz w:val="24"/>
          <w:szCs w:val="24"/>
        </w:rPr>
        <w:t>Integracja i aktywizacja pracowników szkoły w formie spotkania sportowo-rekreacyjnego</w:t>
      </w:r>
      <w:r w:rsidR="009E31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oraz </w:t>
      </w:r>
      <w:r w:rsidR="009E31C1" w:rsidRPr="009E31C1">
        <w:rPr>
          <w:rFonts w:ascii="Times New Roman" w:hAnsi="Times New Roman" w:cs="Times New Roman"/>
          <w:sz w:val="24"/>
          <w:szCs w:val="24"/>
        </w:rPr>
        <w:t>mikołajkowego</w:t>
      </w:r>
      <w:r w:rsidRPr="00AA579E">
        <w:rPr>
          <w:rFonts w:ascii="Times New Roman" w:hAnsi="Times New Roman" w:cs="Times New Roman"/>
          <w:sz w:val="24"/>
          <w:szCs w:val="24"/>
        </w:rPr>
        <w:t>.</w:t>
      </w:r>
    </w:p>
    <w:p w:rsidR="00B65088" w:rsidRPr="00AA579E" w:rsidRDefault="000A1C61" w:rsidP="00AA579E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714FA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hi-IN"/>
        </w:rPr>
        <w:t xml:space="preserve">Konferencje i szkolenia dla nauczycieli </w:t>
      </w:r>
      <w:bookmarkStart w:id="14" w:name="_Hlk505200581"/>
      <w:r w:rsidRPr="00714FA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hi-IN"/>
        </w:rPr>
        <w:t>z zakresu promocji zdrowia</w:t>
      </w:r>
      <w:bookmarkEnd w:id="14"/>
      <w:r w:rsidRPr="00714FA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hi-IN"/>
        </w:rPr>
        <w:t>:</w:t>
      </w:r>
    </w:p>
    <w:p w:rsidR="00B65088" w:rsidRPr="00B65088" w:rsidRDefault="00B65088" w:rsidP="00B6508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88">
        <w:rPr>
          <w:rFonts w:ascii="Times New Roman" w:hAnsi="Times New Roman" w:cs="Times New Roman"/>
          <w:sz w:val="24"/>
          <w:szCs w:val="24"/>
        </w:rPr>
        <w:t>IV Konferencja Naukowa i XIV Konferencja Wielkopolskiej Sieci Szkół Promujących Zdrowie pt. „O różnych drogach doskonalenia zdrowia nauczycieli i pedagogów w teorii, praktyce edukacyjnej i doświadczeniu osobistym”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088">
        <w:rPr>
          <w:rFonts w:ascii="Times New Roman" w:hAnsi="Times New Roman" w:cs="Times New Roman"/>
          <w:sz w:val="24"/>
          <w:szCs w:val="24"/>
        </w:rPr>
        <w:t>Konferencje zostały zorganizowane przez Pracownię Edukacji Zdrowotnej, Wielkopolskiego Kuratora Oświaty oraz koordynatorów Wielkopolskiej Sieci Szkół Promujących Zdrowie.</w:t>
      </w:r>
    </w:p>
    <w:p w:rsidR="00B65088" w:rsidRPr="004B59BA" w:rsidRDefault="00B65088" w:rsidP="00B6508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88">
        <w:rPr>
          <w:rFonts w:ascii="Times New Roman" w:hAnsi="Times New Roman" w:cs="Times New Roman"/>
          <w:sz w:val="24"/>
          <w:szCs w:val="24"/>
        </w:rPr>
        <w:t>Konferencja Regionalna dotycząca Wielkopolskiego programu profilaktycznego w zakresie onkologii dziecięcej pod hasłem „Wielkopolska Onkologia Dziecięca”. Konferencję objął Honorowym Patronatem Starosta Pilski</w:t>
      </w:r>
      <w:r w:rsidR="0068377D">
        <w:rPr>
          <w:rFonts w:ascii="Times New Roman" w:hAnsi="Times New Roman" w:cs="Times New Roman"/>
          <w:sz w:val="24"/>
          <w:szCs w:val="24"/>
        </w:rPr>
        <w:t>.</w:t>
      </w:r>
    </w:p>
    <w:p w:rsidR="00D53697" w:rsidRDefault="0068377D" w:rsidP="009F0AF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8377D">
        <w:rPr>
          <w:rFonts w:ascii="Times New Roman" w:hAnsi="Times New Roman" w:cs="Times New Roman"/>
          <w:sz w:val="24"/>
          <w:szCs w:val="24"/>
        </w:rPr>
        <w:t>zkoleni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377D">
        <w:rPr>
          <w:rFonts w:ascii="Times New Roman" w:hAnsi="Times New Roman" w:cs="Times New Roman"/>
          <w:sz w:val="24"/>
          <w:szCs w:val="24"/>
        </w:rPr>
        <w:t xml:space="preserve"> organizowan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377D">
        <w:rPr>
          <w:rFonts w:ascii="Times New Roman" w:hAnsi="Times New Roman" w:cs="Times New Roman"/>
          <w:sz w:val="24"/>
          <w:szCs w:val="24"/>
        </w:rPr>
        <w:t xml:space="preserve"> przez CDN w Pile w ramach Edukacja Zdrowotn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68377D">
        <w:rPr>
          <w:rFonts w:ascii="Times New Roman" w:hAnsi="Times New Roman" w:cs="Times New Roman"/>
          <w:sz w:val="24"/>
          <w:szCs w:val="24"/>
        </w:rPr>
        <w:t>nt. ,,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377D">
        <w:rPr>
          <w:rFonts w:ascii="Times New Roman" w:hAnsi="Times New Roman" w:cs="Times New Roman"/>
          <w:sz w:val="24"/>
          <w:szCs w:val="24"/>
        </w:rPr>
        <w:t>Zajęcia wychowania fizycznego - jak zainteresować nimi ucznia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83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AFE" w:rsidRDefault="009F0AFE" w:rsidP="009F0AF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FE" w:rsidRPr="009F0AFE" w:rsidRDefault="009F0AFE" w:rsidP="009F0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B40248" w:rsidRPr="00B40248" w:rsidRDefault="00B40248" w:rsidP="00B40248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W </w:t>
      </w:r>
      <w:r w:rsidRPr="00B4024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I semestr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ze</w:t>
      </w:r>
      <w:r w:rsidRPr="00B4024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 roku szkolnego 2018/2019 </w:t>
      </w:r>
      <w:r w:rsidR="009F0AFE" w:rsidRPr="009F0AF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działania </w:t>
      </w:r>
      <w:r w:rsidRPr="00B4024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w ramach promocji zdrowia </w:t>
      </w:r>
      <w:r w:rsidRPr="00B4024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były systematycznie realizowane.</w:t>
      </w:r>
    </w:p>
    <w:p w:rsidR="009F0AFE" w:rsidRPr="009F0AFE" w:rsidRDefault="009F0AFE" w:rsidP="00B40248">
      <w:pPr>
        <w:spacing w:after="0" w:line="276" w:lineRule="auto"/>
        <w:ind w:left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</w:pPr>
      <w:bookmarkStart w:id="15" w:name="_GoBack"/>
      <w:bookmarkEnd w:id="15"/>
    </w:p>
    <w:p w:rsidR="000A1C61" w:rsidRPr="00186AC1" w:rsidRDefault="00D53697" w:rsidP="00186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6" w:name="_Hlk192165"/>
      <w:r w:rsidRPr="008D3629">
        <w:rPr>
          <w:rFonts w:ascii="Times New Roman" w:hAnsi="Times New Roman" w:cs="Times New Roman"/>
          <w:b/>
          <w:sz w:val="24"/>
          <w:szCs w:val="24"/>
        </w:rPr>
        <w:t>REKOMENDACJE</w:t>
      </w:r>
    </w:p>
    <w:bookmarkEnd w:id="16"/>
    <w:p w:rsidR="000A1C61" w:rsidRPr="00D53697" w:rsidRDefault="00290DA1" w:rsidP="00D53697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Podejmować działania promujące </w:t>
      </w:r>
      <w:r w:rsidRPr="00BA6BF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zasad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y</w:t>
      </w:r>
      <w:r w:rsidRPr="00BA6BF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 zdrowego stylu życia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 wśród </w:t>
      </w:r>
      <w:r w:rsidR="00D53697" w:rsidRPr="00D53697">
        <w:rPr>
          <w:rFonts w:ascii="Times New Roman" w:hAnsi="Times New Roman" w:cs="Times New Roman"/>
          <w:bCs/>
          <w:iCs/>
          <w:sz w:val="24"/>
          <w:szCs w:val="24"/>
        </w:rPr>
        <w:t>wszystkich członków społeczności szkolnej</w:t>
      </w:r>
      <w:r w:rsidR="00D5369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45396" w:rsidRPr="00C45396" w:rsidRDefault="00D53697" w:rsidP="00C45396">
      <w:pPr>
        <w:pStyle w:val="Akapitzlist"/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53697">
        <w:rPr>
          <w:rFonts w:ascii="Times New Roman" w:hAnsi="Times New Roman" w:cs="Times New Roman"/>
          <w:bCs/>
          <w:iCs/>
          <w:sz w:val="24"/>
          <w:szCs w:val="24"/>
        </w:rPr>
        <w:t xml:space="preserve">Kontynuować działania związane z realizacją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zadania </w:t>
      </w:r>
      <w:r w:rsidRPr="00D53697">
        <w:rPr>
          <w:rFonts w:ascii="Times New Roman" w:hAnsi="Times New Roman" w:cs="Times New Roman"/>
          <w:bCs/>
          <w:iCs/>
          <w:sz w:val="24"/>
          <w:szCs w:val="24"/>
        </w:rPr>
        <w:t>priorytet</w:t>
      </w:r>
      <w:r>
        <w:rPr>
          <w:rFonts w:ascii="Times New Roman" w:hAnsi="Times New Roman" w:cs="Times New Roman"/>
          <w:bCs/>
          <w:iCs/>
          <w:sz w:val="24"/>
          <w:szCs w:val="24"/>
        </w:rPr>
        <w:t>owego</w:t>
      </w:r>
      <w:r w:rsidR="00290DA1">
        <w:rPr>
          <w:rFonts w:ascii="Times New Roman" w:hAnsi="Times New Roman" w:cs="Times New Roman"/>
          <w:bCs/>
          <w:iCs/>
          <w:sz w:val="24"/>
          <w:szCs w:val="24"/>
        </w:rPr>
        <w:t xml:space="preserve"> dotyczącego</w:t>
      </w:r>
      <w:bookmarkStart w:id="17" w:name="_Hlk505199389"/>
      <w:r w:rsidR="00290DA1">
        <w:rPr>
          <w:rFonts w:ascii="Times New Roman" w:hAnsi="Times New Roman" w:cs="Times New Roman"/>
          <w:bCs/>
          <w:iCs/>
          <w:sz w:val="24"/>
          <w:szCs w:val="24"/>
        </w:rPr>
        <w:t xml:space="preserve"> profi</w:t>
      </w:r>
      <w:r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laktyk</w:t>
      </w:r>
      <w:r w:rsidR="00290D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C913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środków odurzających</w:t>
      </w:r>
      <w:r w:rsidR="00290D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C45396" w:rsidRPr="009F0AFE" w:rsidRDefault="00C45396" w:rsidP="00C45396">
      <w:pPr>
        <w:pStyle w:val="Akapitzlist"/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45396">
        <w:rPr>
          <w:rFonts w:ascii="Times New Roman" w:hAnsi="Times New Roman" w:cs="Times New Roman"/>
          <w:sz w:val="24"/>
          <w:szCs w:val="24"/>
        </w:rPr>
        <w:t>Propagowa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45396">
        <w:rPr>
          <w:rFonts w:ascii="Times New Roman" w:hAnsi="Times New Roman" w:cs="Times New Roman"/>
          <w:sz w:val="24"/>
          <w:szCs w:val="24"/>
        </w:rPr>
        <w:t xml:space="preserve"> alternatywn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5396">
        <w:rPr>
          <w:rFonts w:ascii="Times New Roman" w:hAnsi="Times New Roman" w:cs="Times New Roman"/>
          <w:sz w:val="24"/>
          <w:szCs w:val="24"/>
        </w:rPr>
        <w:t xml:space="preserve"> sposob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5396">
        <w:rPr>
          <w:rFonts w:ascii="Times New Roman" w:hAnsi="Times New Roman" w:cs="Times New Roman"/>
          <w:sz w:val="24"/>
          <w:szCs w:val="24"/>
        </w:rPr>
        <w:t xml:space="preserve"> spędzania czasu wolnego rozwijając zainteresowania uczniów.</w:t>
      </w:r>
    </w:p>
    <w:p w:rsidR="009F0AFE" w:rsidRPr="009F0AFE" w:rsidRDefault="009F0AFE" w:rsidP="00C45396">
      <w:pPr>
        <w:pStyle w:val="Akapitzlist"/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F0AF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 xml:space="preserve">Promować zdrowe odżywianie wśród uczniów naszej szkoły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oraz </w:t>
      </w:r>
      <w:r w:rsidRPr="009F0AF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gimnazjalistów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 uczniów szkół podstawowych</w:t>
      </w:r>
      <w:r w:rsidRPr="009F0AF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poprzez pogadanki, gazetki ścienne, zorganizowanie Dnia produktu spożywczego, warsztaty kulinarne.</w:t>
      </w:r>
    </w:p>
    <w:p w:rsidR="00C45396" w:rsidRPr="00C45396" w:rsidRDefault="00C45396" w:rsidP="00C45396">
      <w:pPr>
        <w:pStyle w:val="Akapitzlist"/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45396">
        <w:rPr>
          <w:rFonts w:ascii="Times New Roman" w:hAnsi="Times New Roman" w:cs="Times New Roman"/>
          <w:sz w:val="24"/>
          <w:szCs w:val="24"/>
        </w:rPr>
        <w:t>Dbać o dobry klimat i samopoczucie społeczności szkolnej.</w:t>
      </w:r>
    </w:p>
    <w:p w:rsidR="008D3629" w:rsidRDefault="00290DA1" w:rsidP="00290DA1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</w:pPr>
      <w:r w:rsidRPr="00290DA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Promować zachowania prozdrowotne w środowisku lokalnym.</w:t>
      </w:r>
    </w:p>
    <w:p w:rsidR="004B679C" w:rsidRDefault="00C45396" w:rsidP="004B679C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Aktywnie realizować zadania z zakresu profilaktyki</w:t>
      </w:r>
    </w:p>
    <w:p w:rsidR="00C45396" w:rsidRPr="004B679C" w:rsidRDefault="00C45396" w:rsidP="004B679C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</w:pPr>
      <w:r w:rsidRPr="004B67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Propagować ideę </w:t>
      </w:r>
      <w:r w:rsidRPr="004B679C">
        <w:rPr>
          <w:rFonts w:ascii="Times New Roman" w:hAnsi="Times New Roman" w:cs="Times New Roman"/>
          <w:color w:val="000000"/>
          <w:sz w:val="24"/>
        </w:rPr>
        <w:t>honorowego krwiodawstwa</w:t>
      </w:r>
      <w:r w:rsidR="00DA0EB2" w:rsidRPr="004B679C">
        <w:rPr>
          <w:rFonts w:ascii="Times New Roman" w:hAnsi="Times New Roman" w:cs="Times New Roman"/>
          <w:color w:val="000000"/>
          <w:sz w:val="24"/>
        </w:rPr>
        <w:t xml:space="preserve"> i wolontariatu.</w:t>
      </w:r>
    </w:p>
    <w:p w:rsidR="00686DA5" w:rsidRDefault="00290DA1" w:rsidP="00686DA5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Uczestniczyć w </w:t>
      </w:r>
      <w:r w:rsidR="00686DA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k</w:t>
      </w:r>
      <w:r w:rsidRPr="00290DA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onferencj</w:t>
      </w:r>
      <w:r w:rsidR="00686DA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ach</w:t>
      </w:r>
      <w:r w:rsidRPr="00290DA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  </w:t>
      </w:r>
      <w:r w:rsidR="00686DA5" w:rsidRPr="000A1C6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z zakresu promocji zdrowia</w:t>
      </w:r>
      <w:r w:rsidR="00686DA5" w:rsidRPr="00290DA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  <w:r w:rsidRPr="00290DA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oraz</w:t>
      </w:r>
      <w:r w:rsidR="00686DA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 wdrażać</w:t>
      </w:r>
      <w:r w:rsidRPr="00290DA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  <w:r w:rsidR="00686DA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ich tematykę w działania </w:t>
      </w:r>
      <w:r w:rsidRPr="00290DA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szkol</w:t>
      </w:r>
      <w:r w:rsidR="00686DA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n</w:t>
      </w:r>
      <w:r w:rsidRPr="00290DA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e</w:t>
      </w:r>
      <w:r w:rsidR="00686DA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>.</w:t>
      </w:r>
    </w:p>
    <w:p w:rsidR="00DA0EB2" w:rsidRDefault="00DA0EB2" w:rsidP="00C45396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000000"/>
          <w:sz w:val="24"/>
        </w:rPr>
        <w:t>Tworzyć środowisko fizyczne  sprzyjające  zdrowiu, bezpieczeństwu uczniów i pracowników szkoły.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</w:p>
    <w:p w:rsidR="00C45396" w:rsidRPr="00C45396" w:rsidRDefault="00C45396" w:rsidP="00C45396">
      <w:pPr>
        <w:numPr>
          <w:ilvl w:val="0"/>
          <w:numId w:val="9"/>
        </w:numPr>
        <w:spacing w:after="0" w:line="276" w:lineRule="auto"/>
        <w:ind w:left="284" w:hanging="34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  <w:t xml:space="preserve">Dzielić się </w:t>
      </w:r>
      <w:r w:rsidRPr="00C45396">
        <w:rPr>
          <w:rFonts w:ascii="Times New Roman" w:hAnsi="Times New Roman" w:cs="Times New Roman"/>
          <w:color w:val="000000"/>
          <w:sz w:val="24"/>
        </w:rPr>
        <w:t>doświadczeniem szkoły promującej zdrowie  w środowisku lokalnym.</w:t>
      </w:r>
    </w:p>
    <w:p w:rsidR="00290DA1" w:rsidRPr="00726344" w:rsidRDefault="00290DA1" w:rsidP="00726344">
      <w:pPr>
        <w:keepNext/>
        <w:tabs>
          <w:tab w:val="left" w:pos="576"/>
        </w:tabs>
        <w:suppressAutoHyphens/>
        <w:spacing w:after="0" w:line="240" w:lineRule="auto"/>
        <w:ind w:right="-288"/>
        <w:outlineLvl w:val="1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bookmarkEnd w:id="17"/>
    <w:p w:rsidR="00165410" w:rsidRPr="004B59BA" w:rsidRDefault="00165410" w:rsidP="00B462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47A7" w:rsidRPr="004B59BA" w:rsidRDefault="009747A7" w:rsidP="00B462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3C87" w:rsidRPr="004B59BA" w:rsidRDefault="00243C87" w:rsidP="000A1C6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243C87" w:rsidRPr="004B59BA" w:rsidRDefault="00243C87" w:rsidP="00B462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3C87" w:rsidRPr="004B59BA" w:rsidRDefault="00243C87" w:rsidP="00B462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8" w:name="_Hlk505189322"/>
    </w:p>
    <w:bookmarkEnd w:id="18"/>
    <w:p w:rsidR="00243C87" w:rsidRPr="00DA0EB2" w:rsidRDefault="00243C87" w:rsidP="00DA0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sectPr w:rsidR="00243C87" w:rsidRPr="00DA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kern w:val="1"/>
        <w:sz w:val="24"/>
        <w:szCs w:val="24"/>
        <w:lang w:val="en-US" w:eastAsia="en-US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FF0000"/>
        <w:sz w:val="24"/>
        <w:lang w:val="en-U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FF0000"/>
        <w:sz w:val="24"/>
        <w:lang w:val="en-U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FF0000"/>
        <w:sz w:val="24"/>
        <w:lang w:val="en-U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FF0000"/>
        <w:sz w:val="24"/>
        <w:lang w:val="en-U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FF0000"/>
        <w:sz w:val="24"/>
        <w:lang w:val="en-U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FF0000"/>
        <w:sz w:val="24"/>
        <w:lang w:val="en-U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color w:val="FF0000"/>
        <w:sz w:val="24"/>
        <w:lang w:val="en-U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FF0000"/>
        <w:sz w:val="24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highlight w:val="whit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highlight w:val="whit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highlight w:val="whit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highlight w:val="whit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highlight w:val="whit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highlight w:val="whit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highlight w:val="whit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highlight w:val="whit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highlight w:val="white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11B251F"/>
    <w:multiLevelType w:val="hybridMultilevel"/>
    <w:tmpl w:val="8662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373D6"/>
    <w:multiLevelType w:val="hybridMultilevel"/>
    <w:tmpl w:val="5E740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41893"/>
    <w:multiLevelType w:val="hybridMultilevel"/>
    <w:tmpl w:val="FD100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269F6"/>
    <w:multiLevelType w:val="hybridMultilevel"/>
    <w:tmpl w:val="86E2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0F8"/>
    <w:multiLevelType w:val="hybridMultilevel"/>
    <w:tmpl w:val="997CBC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530ED"/>
    <w:multiLevelType w:val="hybridMultilevel"/>
    <w:tmpl w:val="C40CA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41CA2"/>
    <w:multiLevelType w:val="hybridMultilevel"/>
    <w:tmpl w:val="459C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1B67"/>
    <w:multiLevelType w:val="hybridMultilevel"/>
    <w:tmpl w:val="CB00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358D9"/>
    <w:multiLevelType w:val="hybridMultilevel"/>
    <w:tmpl w:val="A6547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46CEE"/>
    <w:multiLevelType w:val="hybridMultilevel"/>
    <w:tmpl w:val="96AE05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34CEE"/>
    <w:multiLevelType w:val="hybridMultilevel"/>
    <w:tmpl w:val="12A0C4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50E64"/>
    <w:multiLevelType w:val="hybridMultilevel"/>
    <w:tmpl w:val="7E9815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E830F4">
      <w:start w:val="10"/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160FC"/>
    <w:multiLevelType w:val="hybridMultilevel"/>
    <w:tmpl w:val="5044D2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A3552"/>
    <w:multiLevelType w:val="hybridMultilevel"/>
    <w:tmpl w:val="A094EEDC"/>
    <w:lvl w:ilvl="0" w:tplc="40F8C3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897466"/>
    <w:multiLevelType w:val="hybridMultilevel"/>
    <w:tmpl w:val="71F42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17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  <w:num w:numId="19">
    <w:abstractNumId w:val="11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0A"/>
    <w:rsid w:val="0003512E"/>
    <w:rsid w:val="000A1C61"/>
    <w:rsid w:val="000C61EC"/>
    <w:rsid w:val="001155AD"/>
    <w:rsid w:val="00135A61"/>
    <w:rsid w:val="0014051C"/>
    <w:rsid w:val="00165410"/>
    <w:rsid w:val="0018385B"/>
    <w:rsid w:val="00186AC1"/>
    <w:rsid w:val="00243C87"/>
    <w:rsid w:val="00290DA1"/>
    <w:rsid w:val="002A3D5C"/>
    <w:rsid w:val="002C3A3C"/>
    <w:rsid w:val="002E5676"/>
    <w:rsid w:val="00375D1E"/>
    <w:rsid w:val="003C7343"/>
    <w:rsid w:val="003F7595"/>
    <w:rsid w:val="0040132B"/>
    <w:rsid w:val="0040587D"/>
    <w:rsid w:val="00435D09"/>
    <w:rsid w:val="004514CB"/>
    <w:rsid w:val="0047131D"/>
    <w:rsid w:val="004B59BA"/>
    <w:rsid w:val="004B679C"/>
    <w:rsid w:val="004D5B2B"/>
    <w:rsid w:val="00515891"/>
    <w:rsid w:val="00520AB0"/>
    <w:rsid w:val="00522DD8"/>
    <w:rsid w:val="0059295F"/>
    <w:rsid w:val="005E3502"/>
    <w:rsid w:val="005E648D"/>
    <w:rsid w:val="006139E0"/>
    <w:rsid w:val="00622B77"/>
    <w:rsid w:val="00667982"/>
    <w:rsid w:val="00674AEF"/>
    <w:rsid w:val="0068377D"/>
    <w:rsid w:val="00686DA5"/>
    <w:rsid w:val="006D7B8A"/>
    <w:rsid w:val="00714FAC"/>
    <w:rsid w:val="00720D37"/>
    <w:rsid w:val="00721612"/>
    <w:rsid w:val="00726344"/>
    <w:rsid w:val="00731E56"/>
    <w:rsid w:val="00764DCE"/>
    <w:rsid w:val="00780C50"/>
    <w:rsid w:val="00785957"/>
    <w:rsid w:val="007A2E3F"/>
    <w:rsid w:val="00822399"/>
    <w:rsid w:val="00881952"/>
    <w:rsid w:val="008B58B8"/>
    <w:rsid w:val="008D3629"/>
    <w:rsid w:val="008E04E0"/>
    <w:rsid w:val="00917AF8"/>
    <w:rsid w:val="0094415B"/>
    <w:rsid w:val="009747A7"/>
    <w:rsid w:val="0098162A"/>
    <w:rsid w:val="00995C43"/>
    <w:rsid w:val="009E31C1"/>
    <w:rsid w:val="009F0AFE"/>
    <w:rsid w:val="00A157B1"/>
    <w:rsid w:val="00A54075"/>
    <w:rsid w:val="00AA579E"/>
    <w:rsid w:val="00AE23EF"/>
    <w:rsid w:val="00B0365B"/>
    <w:rsid w:val="00B06964"/>
    <w:rsid w:val="00B12545"/>
    <w:rsid w:val="00B40248"/>
    <w:rsid w:val="00B4628D"/>
    <w:rsid w:val="00B65088"/>
    <w:rsid w:val="00BA6BF8"/>
    <w:rsid w:val="00BB249B"/>
    <w:rsid w:val="00BE3CEC"/>
    <w:rsid w:val="00C45396"/>
    <w:rsid w:val="00C91390"/>
    <w:rsid w:val="00CC1721"/>
    <w:rsid w:val="00D03342"/>
    <w:rsid w:val="00D33499"/>
    <w:rsid w:val="00D452CD"/>
    <w:rsid w:val="00D53697"/>
    <w:rsid w:val="00DA0EB2"/>
    <w:rsid w:val="00DB204A"/>
    <w:rsid w:val="00E96731"/>
    <w:rsid w:val="00EC0611"/>
    <w:rsid w:val="00EC5A3A"/>
    <w:rsid w:val="00EE3577"/>
    <w:rsid w:val="00EE3F3E"/>
    <w:rsid w:val="00F45E0A"/>
    <w:rsid w:val="00FD30BD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7027"/>
  <w15:docId w15:val="{EEC26449-CE51-483E-B7A0-C4FB4D23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1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5E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5E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7B8A"/>
    <w:rPr>
      <w:b/>
      <w:bCs/>
    </w:rPr>
  </w:style>
  <w:style w:type="paragraph" w:styleId="Bezodstpw">
    <w:name w:val="No Spacing"/>
    <w:uiPriority w:val="1"/>
    <w:qFormat/>
    <w:rsid w:val="001654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Wasik</dc:creator>
  <cp:lastModifiedBy>Irena Wasik</cp:lastModifiedBy>
  <cp:revision>9</cp:revision>
  <cp:lastPrinted>2018-02-01T08:58:00Z</cp:lastPrinted>
  <dcterms:created xsi:type="dcterms:W3CDTF">2019-01-26T20:51:00Z</dcterms:created>
  <dcterms:modified xsi:type="dcterms:W3CDTF">2019-02-04T16:10:00Z</dcterms:modified>
</cp:coreProperties>
</file>